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09" w:rsidRPr="00DB5409" w:rsidRDefault="00DB5409" w:rsidP="00DB5409">
      <w:pPr>
        <w:spacing w:line="360" w:lineRule="auto"/>
        <w:jc w:val="center"/>
        <w:rPr>
          <w:rFonts w:ascii="Verdana" w:hAnsi="Verdana"/>
          <w:b/>
          <w:sz w:val="30"/>
          <w:szCs w:val="30"/>
        </w:rPr>
      </w:pPr>
      <w:hyperlink r:id="rId6" w:history="1">
        <w:r w:rsidRPr="00DB5409">
          <w:rPr>
            <w:rStyle w:val="a6"/>
            <w:rFonts w:ascii="Verdana" w:hAnsi="Verdana"/>
            <w:b/>
            <w:color w:val="auto"/>
            <w:sz w:val="30"/>
            <w:szCs w:val="30"/>
          </w:rPr>
          <w:t>Concasseur à axe vertical série B</w:t>
        </w:r>
      </w:hyperlink>
    </w:p>
    <w:p w:rsidR="003340C6" w:rsidRPr="00F03A89" w:rsidRDefault="00D17213" w:rsidP="00B2783D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512D75" w:rsidRPr="00DB5409" w:rsidRDefault="00DB5409" w:rsidP="00DB5409">
      <w:pPr>
        <w:pStyle w:val="a8"/>
        <w:spacing w:before="90" w:beforeAutospacing="0" w:after="90" w:afterAutospacing="0" w:line="360" w:lineRule="auto"/>
        <w:rPr>
          <w:rStyle w:val="apple-style-span"/>
          <w:rFonts w:ascii="Verdana" w:hAnsi="Verdana" w:cs="Arial" w:hint="eastAsia"/>
          <w:sz w:val="21"/>
          <w:szCs w:val="21"/>
        </w:rPr>
      </w:pPr>
      <w:r w:rsidRPr="00DB5409">
        <w:rPr>
          <w:rStyle w:val="apple-style-span"/>
          <w:rFonts w:ascii="Arial" w:hAnsi="Arial" w:cs="Arial"/>
          <w:sz w:val="21"/>
          <w:szCs w:val="21"/>
        </w:rPr>
        <w:t>Le</w:t>
      </w:r>
      <w:r w:rsidRPr="00DB5409">
        <w:rPr>
          <w:rStyle w:val="apple-converted-space"/>
          <w:rFonts w:ascii="Arial" w:hAnsi="Arial" w:cs="Arial"/>
          <w:sz w:val="21"/>
          <w:szCs w:val="21"/>
        </w:rPr>
        <w:t> </w:t>
      </w:r>
      <w:hyperlink r:id="rId9" w:history="1">
        <w:r w:rsidRPr="00DB5409">
          <w:rPr>
            <w:rStyle w:val="a7"/>
            <w:rFonts w:ascii="Arial" w:hAnsi="Arial" w:cs="Arial"/>
            <w:sz w:val="21"/>
            <w:szCs w:val="21"/>
          </w:rPr>
          <w:t>concasseur à axe vertical</w:t>
        </w:r>
      </w:hyperlink>
      <w:r w:rsidRPr="00DB5409">
        <w:rPr>
          <w:rStyle w:val="apple-converted-space"/>
          <w:rFonts w:ascii="Arial" w:hAnsi="Arial" w:cs="Arial"/>
          <w:sz w:val="21"/>
          <w:szCs w:val="21"/>
        </w:rPr>
        <w:t> </w:t>
      </w:r>
      <w:r w:rsidRPr="00DB5409">
        <w:rPr>
          <w:rStyle w:val="apple-style-span"/>
          <w:rFonts w:ascii="Arial" w:hAnsi="Arial" w:cs="Arial"/>
          <w:sz w:val="21"/>
          <w:szCs w:val="21"/>
        </w:rPr>
        <w:t>série B est un broyeur de haute performance, basant sur une recherche de la fabrication des équipements miniers et une introduction de technique avancée. Par rapport aux autres concasseurs, le Concasseur à axe vertical a une efficacité et une production plus haute surtout pour des matériaux durs.</w:t>
      </w:r>
    </w:p>
    <w:p w:rsidR="00DB5409" w:rsidRPr="00BF098D" w:rsidRDefault="00DB5409" w:rsidP="00DB5409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9" name="图片 1" descr="B-Series-VSI-Crusher-0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-Series-VSI-Crusher-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8" name="图片 2" descr="B-Series-VSI-Crusher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-Series-VSI-Crusher-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09" w:rsidRDefault="00DB5409" w:rsidP="00DB5409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Application</w:t>
      </w:r>
    </w:p>
    <w:p w:rsidR="00DB5409" w:rsidRPr="00DB5409" w:rsidRDefault="00DB5409" w:rsidP="00DB5409">
      <w:pPr>
        <w:pStyle w:val="a8"/>
        <w:spacing w:before="90" w:beforeAutospacing="0" w:after="90" w:afterAutospacing="0" w:line="360" w:lineRule="auto"/>
        <w:rPr>
          <w:rFonts w:ascii="Arial" w:hAnsi="Arial" w:cs="Arial"/>
          <w:color w:val="464646"/>
          <w:sz w:val="21"/>
          <w:szCs w:val="21"/>
        </w:rPr>
      </w:pPr>
      <w:r w:rsidRPr="00DB5409">
        <w:rPr>
          <w:rFonts w:ascii="Arial" w:hAnsi="Arial" w:cs="Arial"/>
          <w:color w:val="464646"/>
          <w:sz w:val="21"/>
          <w:szCs w:val="21"/>
        </w:rPr>
        <w:t>Le</w:t>
      </w:r>
      <w:r w:rsidRPr="00DB5409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DB5409">
        <w:rPr>
          <w:rStyle w:val="a7"/>
          <w:rFonts w:ascii="Arial" w:hAnsi="Arial" w:cs="Arial"/>
          <w:color w:val="464646"/>
          <w:sz w:val="21"/>
          <w:szCs w:val="21"/>
        </w:rPr>
        <w:t>concasseur à axe vertical série B</w:t>
      </w:r>
      <w:r w:rsidRPr="00DB5409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DB5409">
        <w:rPr>
          <w:rFonts w:ascii="Arial" w:hAnsi="Arial" w:cs="Arial"/>
          <w:color w:val="464646"/>
          <w:sz w:val="21"/>
          <w:szCs w:val="21"/>
        </w:rPr>
        <w:t>est largement utilisé pour écraser les minéraux métalliques et non métalliques, les matériaux de construction, le sable artificiel et le concassage de toutes sortes de scories métallurgiques.</w:t>
      </w:r>
    </w:p>
    <w:p w:rsidR="00DB5409" w:rsidRDefault="00DB5409" w:rsidP="00DB5409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59"/>
        <w:gridCol w:w="1077"/>
        <w:gridCol w:w="1604"/>
        <w:gridCol w:w="1604"/>
        <w:gridCol w:w="1604"/>
        <w:gridCol w:w="1611"/>
      </w:tblGrid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B-7611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B-8518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B-9526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B-1140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Capacité de production 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Alimenter par chute et central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120-180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200-260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300-380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450-520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Alimenter Central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60-90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100-130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150-190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225-260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Matière à traiter(mm)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Matière souple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≤35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≤40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≤45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≤50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Matière dure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≤30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≤35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≤40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≤45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Vitesse de rotation (r/min)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1700-1800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1520-1690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1360-1510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1180-1310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Puissance moteur double kW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110-150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180-220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264-320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400-440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lastRenderedPageBreak/>
              <w:t>Dimension L×A×H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3700×2150×2100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4140×2280×2425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4560×2447×2778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5000×2700×3300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Poids(t)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7.8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10.3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25.6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Source électricité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380v</w:t>
            </w:r>
            <w:r>
              <w:t>；</w:t>
            </w:r>
            <w:r>
              <w:t>50Hz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Capteur vibrant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champs d’observation : 0.1-20mm/s, régularisable continue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Station de lubrification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Puissance de pompe double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2×0.31KW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Système de protection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Injection automatique ; cessez de travailler sans huile ; refroidissement à l’eau ; démarrage préchauffer en hiver.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Dimension L×A×H (mm)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820×520×1270</w:t>
            </w:r>
          </w:p>
        </w:tc>
      </w:tr>
      <w:tr w:rsidR="00DB5409" w:rsidTr="00DB5409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Puissance de réchauffeur de boîte de l’huile</w:t>
            </w: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DB5409" w:rsidRDefault="00DB5409">
            <w:pPr>
              <w:rPr>
                <w:rFonts w:ascii="宋体" w:hAnsi="宋体" w:cs="宋体"/>
                <w:sz w:val="24"/>
              </w:rPr>
            </w:pPr>
            <w:r>
              <w:t>2KW</w:t>
            </w:r>
          </w:p>
        </w:tc>
      </w:tr>
    </w:tbl>
    <w:p w:rsidR="00DB5409" w:rsidRDefault="00DB5409" w:rsidP="00DB5409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Concasseur à axe vertical série B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512D75" w:rsidRDefault="00512D75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lastRenderedPageBreak/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5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6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3901D7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7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3901D7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3901D7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3901D7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3901D7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3901D7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3901D7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3901D7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3901D7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73192D">
      <w:headerReference w:type="default" r:id="rId75"/>
      <w:footerReference w:type="default" r:id="rId76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0F" w:rsidRDefault="0034740F">
      <w:r>
        <w:separator/>
      </w:r>
    </w:p>
  </w:endnote>
  <w:endnote w:type="continuationSeparator" w:id="1">
    <w:p w:rsidR="0034740F" w:rsidRDefault="0034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0F" w:rsidRDefault="0034740F">
      <w:r>
        <w:separator/>
      </w:r>
    </w:p>
  </w:footnote>
  <w:footnote w:type="continuationSeparator" w:id="1">
    <w:p w:rsidR="0034740F" w:rsidRDefault="00347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6F28"/>
    <w:rsid w:val="00023852"/>
    <w:rsid w:val="000308CC"/>
    <w:rsid w:val="000334CE"/>
    <w:rsid w:val="00033FBE"/>
    <w:rsid w:val="000672D1"/>
    <w:rsid w:val="00073639"/>
    <w:rsid w:val="0008702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20933"/>
    <w:rsid w:val="00140CDE"/>
    <w:rsid w:val="00186CC2"/>
    <w:rsid w:val="001B1970"/>
    <w:rsid w:val="001B663C"/>
    <w:rsid w:val="001B682F"/>
    <w:rsid w:val="001E2FEE"/>
    <w:rsid w:val="001F151A"/>
    <w:rsid w:val="001F633E"/>
    <w:rsid w:val="00215064"/>
    <w:rsid w:val="00215D7B"/>
    <w:rsid w:val="00225F93"/>
    <w:rsid w:val="002314F5"/>
    <w:rsid w:val="002527FA"/>
    <w:rsid w:val="00282C1D"/>
    <w:rsid w:val="002A42D9"/>
    <w:rsid w:val="002B0AE3"/>
    <w:rsid w:val="002E2EDA"/>
    <w:rsid w:val="00333767"/>
    <w:rsid w:val="003340C6"/>
    <w:rsid w:val="0034082B"/>
    <w:rsid w:val="0034740F"/>
    <w:rsid w:val="003711AA"/>
    <w:rsid w:val="00385C86"/>
    <w:rsid w:val="003901D7"/>
    <w:rsid w:val="0039714B"/>
    <w:rsid w:val="003A5BAF"/>
    <w:rsid w:val="003C0826"/>
    <w:rsid w:val="003D36E1"/>
    <w:rsid w:val="003D3C20"/>
    <w:rsid w:val="003E7377"/>
    <w:rsid w:val="00445614"/>
    <w:rsid w:val="0044755B"/>
    <w:rsid w:val="004510DC"/>
    <w:rsid w:val="00451D10"/>
    <w:rsid w:val="00457CA2"/>
    <w:rsid w:val="00490535"/>
    <w:rsid w:val="00493B03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78A3"/>
    <w:rsid w:val="005215DB"/>
    <w:rsid w:val="005320E6"/>
    <w:rsid w:val="00534402"/>
    <w:rsid w:val="00534B7A"/>
    <w:rsid w:val="0053751E"/>
    <w:rsid w:val="00546F76"/>
    <w:rsid w:val="005617C1"/>
    <w:rsid w:val="00584287"/>
    <w:rsid w:val="00591DB8"/>
    <w:rsid w:val="005E486F"/>
    <w:rsid w:val="005F4FCC"/>
    <w:rsid w:val="005F61CC"/>
    <w:rsid w:val="00615C85"/>
    <w:rsid w:val="006317E1"/>
    <w:rsid w:val="00656A75"/>
    <w:rsid w:val="00662247"/>
    <w:rsid w:val="00673923"/>
    <w:rsid w:val="0068494D"/>
    <w:rsid w:val="006966F6"/>
    <w:rsid w:val="006A77D4"/>
    <w:rsid w:val="006C6122"/>
    <w:rsid w:val="006F3689"/>
    <w:rsid w:val="00701943"/>
    <w:rsid w:val="00705085"/>
    <w:rsid w:val="00707BAA"/>
    <w:rsid w:val="0073192D"/>
    <w:rsid w:val="00745AA6"/>
    <w:rsid w:val="0076233D"/>
    <w:rsid w:val="00766130"/>
    <w:rsid w:val="00772483"/>
    <w:rsid w:val="007823DD"/>
    <w:rsid w:val="00797CBB"/>
    <w:rsid w:val="007A74C7"/>
    <w:rsid w:val="007B793E"/>
    <w:rsid w:val="007C1AF4"/>
    <w:rsid w:val="007D626E"/>
    <w:rsid w:val="007E5FCF"/>
    <w:rsid w:val="00803B0F"/>
    <w:rsid w:val="00805867"/>
    <w:rsid w:val="00814D23"/>
    <w:rsid w:val="008256D6"/>
    <w:rsid w:val="008358AC"/>
    <w:rsid w:val="0084440F"/>
    <w:rsid w:val="00852690"/>
    <w:rsid w:val="00853059"/>
    <w:rsid w:val="00895002"/>
    <w:rsid w:val="008E32BC"/>
    <w:rsid w:val="008F04D2"/>
    <w:rsid w:val="00905314"/>
    <w:rsid w:val="009318F4"/>
    <w:rsid w:val="00972AA9"/>
    <w:rsid w:val="00975E18"/>
    <w:rsid w:val="00977FB8"/>
    <w:rsid w:val="00980917"/>
    <w:rsid w:val="009946E3"/>
    <w:rsid w:val="009A473E"/>
    <w:rsid w:val="009B176E"/>
    <w:rsid w:val="009B28BB"/>
    <w:rsid w:val="009B2AE6"/>
    <w:rsid w:val="009D5886"/>
    <w:rsid w:val="009E640D"/>
    <w:rsid w:val="009E6B14"/>
    <w:rsid w:val="00A05407"/>
    <w:rsid w:val="00A0702E"/>
    <w:rsid w:val="00A45590"/>
    <w:rsid w:val="00A5508D"/>
    <w:rsid w:val="00A64FB9"/>
    <w:rsid w:val="00A66881"/>
    <w:rsid w:val="00A73807"/>
    <w:rsid w:val="00A847CE"/>
    <w:rsid w:val="00AB0BE0"/>
    <w:rsid w:val="00AD27C5"/>
    <w:rsid w:val="00AE40D6"/>
    <w:rsid w:val="00AF1F35"/>
    <w:rsid w:val="00AF2D79"/>
    <w:rsid w:val="00AF3D1E"/>
    <w:rsid w:val="00B10415"/>
    <w:rsid w:val="00B24C0F"/>
    <w:rsid w:val="00B276E3"/>
    <w:rsid w:val="00B2783D"/>
    <w:rsid w:val="00B31C67"/>
    <w:rsid w:val="00B61EA1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6494"/>
    <w:rsid w:val="00C46848"/>
    <w:rsid w:val="00C6505F"/>
    <w:rsid w:val="00C71A0B"/>
    <w:rsid w:val="00CA3A6C"/>
    <w:rsid w:val="00CA49BC"/>
    <w:rsid w:val="00CA72E0"/>
    <w:rsid w:val="00CE1FDF"/>
    <w:rsid w:val="00CE3231"/>
    <w:rsid w:val="00CE3E7A"/>
    <w:rsid w:val="00CE7945"/>
    <w:rsid w:val="00D073DA"/>
    <w:rsid w:val="00D17213"/>
    <w:rsid w:val="00D27903"/>
    <w:rsid w:val="00D31CF0"/>
    <w:rsid w:val="00D32AB5"/>
    <w:rsid w:val="00D33636"/>
    <w:rsid w:val="00D55AEC"/>
    <w:rsid w:val="00D61558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B5409"/>
    <w:rsid w:val="00DD2A69"/>
    <w:rsid w:val="00DD2F3D"/>
    <w:rsid w:val="00DE7CBC"/>
    <w:rsid w:val="00DF058C"/>
    <w:rsid w:val="00DF22F1"/>
    <w:rsid w:val="00DF496A"/>
    <w:rsid w:val="00DF5586"/>
    <w:rsid w:val="00E572F6"/>
    <w:rsid w:val="00E63D63"/>
    <w:rsid w:val="00E834A8"/>
    <w:rsid w:val="00E941EC"/>
    <w:rsid w:val="00ED7167"/>
    <w:rsid w:val="00EE43A9"/>
    <w:rsid w:val="00EF097A"/>
    <w:rsid w:val="00F03A89"/>
    <w:rsid w:val="00F07657"/>
    <w:rsid w:val="00F135B0"/>
    <w:rsid w:val="00F13DF4"/>
    <w:rsid w:val="00F205A7"/>
    <w:rsid w:val="00F21278"/>
    <w:rsid w:val="00F26A18"/>
    <w:rsid w:val="00F33C9D"/>
    <w:rsid w:val="00F44D56"/>
    <w:rsid w:val="00F466F6"/>
    <w:rsid w:val="00F87D4C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concasseur-mobile.fr/Mobile-Crusher/Crawler-Mobile-Crusher.html" TargetMode="External"/><Relationship Id="rId26" Type="http://schemas.openxmlformats.org/officeDocument/2006/relationships/hyperlink" Target="http://www.concasseur-mobile.fr/Cone-Crusher/" TargetMode="External"/><Relationship Id="rId39" Type="http://schemas.openxmlformats.org/officeDocument/2006/relationships/hyperlink" Target="http://www.concasseur-mobile.fr/Grinding-Mill/Ball-Mill.html" TargetMode="External"/><Relationship Id="rId21" Type="http://schemas.openxmlformats.org/officeDocument/2006/relationships/hyperlink" Target="http://www.concasseur-mobile.fr/Mobile-Crusher/Mobile-Cone-Crusher.html" TargetMode="External"/><Relationship Id="rId34" Type="http://schemas.openxmlformats.org/officeDocument/2006/relationships/hyperlink" Target="http://www.concasseur-mobile.fr/Grinding-Mill/European-Hammer-Mill.html" TargetMode="External"/><Relationship Id="rId42" Type="http://schemas.openxmlformats.org/officeDocument/2006/relationships/hyperlink" Target="http://www.concasseur-mobile.fr/Screening-Washing/Screw-Sand-Washing-Machine.html" TargetMode="External"/><Relationship Id="rId47" Type="http://schemas.openxmlformats.org/officeDocument/2006/relationships/hyperlink" Target="http://www.kefid-crusher.com/Gallery/Index.html" TargetMode="External"/><Relationship Id="rId50" Type="http://schemas.openxmlformats.org/officeDocument/2006/relationships/hyperlink" Target="http://www.kefid-crusher.com/Gallery/Jaw-Crusher/" TargetMode="External"/><Relationship Id="rId55" Type="http://schemas.openxmlformats.org/officeDocument/2006/relationships/hyperlink" Target="http://www.kefid-crusher.com/Gallery/Grinding-Mill.html" TargetMode="External"/><Relationship Id="rId63" Type="http://schemas.openxmlformats.org/officeDocument/2006/relationships/hyperlink" Target="http://www.kefid-crusher.com/Gallery/European-Hammer-Mill/" TargetMode="External"/><Relationship Id="rId68" Type="http://schemas.openxmlformats.org/officeDocument/2006/relationships/hyperlink" Target="http://www.kefid-crusher.com/Gallery/Vibrating-Feeder/" TargetMode="External"/><Relationship Id="rId76" Type="http://schemas.openxmlformats.org/officeDocument/2006/relationships/footer" Target="footer1.xml"/><Relationship Id="rId7" Type="http://schemas.openxmlformats.org/officeDocument/2006/relationships/hyperlink" Target="http://www.kefid-crusher.com/Gallery/VSI-Crusher/" TargetMode="External"/><Relationship Id="rId71" Type="http://schemas.openxmlformats.org/officeDocument/2006/relationships/hyperlink" Target="http://www.kefid-crusher.com/Gallery/Technology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vid@kefidinc.com" TargetMode="External"/><Relationship Id="rId29" Type="http://schemas.openxmlformats.org/officeDocument/2006/relationships/hyperlink" Target="http://www.concasseur-mobile.fr/Production-Line/Stone-Crushing-Plant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concasseur-mobile.fr/Jaw-Crusher/" TargetMode="External"/><Relationship Id="rId32" Type="http://schemas.openxmlformats.org/officeDocument/2006/relationships/hyperlink" Target="http://www.concasseur-mobile.fr/Grinding-Mill/Vertical-Mill.html" TargetMode="External"/><Relationship Id="rId37" Type="http://schemas.openxmlformats.org/officeDocument/2006/relationships/hyperlink" Target="http://www.concasseur-mobile.fr/Grinding-Mill/High-Pressure-Mill.html" TargetMode="External"/><Relationship Id="rId40" Type="http://schemas.openxmlformats.org/officeDocument/2006/relationships/hyperlink" Target="http://www.concasseur-mobile.fr/Screening-Washing/" TargetMode="External"/><Relationship Id="rId45" Type="http://schemas.openxmlformats.org/officeDocument/2006/relationships/hyperlink" Target="http://www.concasseur-mobile.fr/Feeding-Conveying/Vibrating-feeder.html" TargetMode="External"/><Relationship Id="rId53" Type="http://schemas.openxmlformats.org/officeDocument/2006/relationships/hyperlink" Target="http://www.kefid-crusher.com/Gallery/VSI-Crusher/" TargetMode="External"/><Relationship Id="rId58" Type="http://schemas.openxmlformats.org/officeDocument/2006/relationships/hyperlink" Target="http://www.kefid-crusher.com/Gallery/Micro-Powder-Mill/" TargetMode="External"/><Relationship Id="rId66" Type="http://schemas.openxmlformats.org/officeDocument/2006/relationships/hyperlink" Target="http://www.kefid-crusher.com/Gallery/Sand-Washing-Machine/" TargetMode="External"/><Relationship Id="rId74" Type="http://schemas.openxmlformats.org/officeDocument/2006/relationships/hyperlink" Target="http://www.kefid-crusher.com/Gallery/Corporate-Cultur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kefidinc.com" TargetMode="External"/><Relationship Id="rId23" Type="http://schemas.openxmlformats.org/officeDocument/2006/relationships/hyperlink" Target="http://www.concasseur-mobile.fr/Crushing-Plant/" TargetMode="External"/><Relationship Id="rId28" Type="http://schemas.openxmlformats.org/officeDocument/2006/relationships/hyperlink" Target="http://www.concasseur-mobile.fr/Production-Line/" TargetMode="External"/><Relationship Id="rId36" Type="http://schemas.openxmlformats.org/officeDocument/2006/relationships/hyperlink" Target="http://www.concasseur-mobile.fr/Grinding-Mill/Trapezium-Mill.html" TargetMode="External"/><Relationship Id="rId49" Type="http://schemas.openxmlformats.org/officeDocument/2006/relationships/hyperlink" Target="http://www.kefid-crusher.com/Gallery/Crushing-Plant.html" TargetMode="External"/><Relationship Id="rId57" Type="http://schemas.openxmlformats.org/officeDocument/2006/relationships/hyperlink" Target="http://www.kefid-crusher.com/Gallery/MTW-Trapezoid-Mill/" TargetMode="External"/><Relationship Id="rId61" Type="http://schemas.openxmlformats.org/officeDocument/2006/relationships/hyperlink" Target="http://www.kefid-crusher.com/Gallery/Raymond-Mill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concasseur-mobile.fr/Mobile-Crusher/Mobile-Jaw-Crusher.html" TargetMode="External"/><Relationship Id="rId31" Type="http://schemas.openxmlformats.org/officeDocument/2006/relationships/hyperlink" Target="http://www.concasseur-mobile.fr/Grinding-Mill/" TargetMode="External"/><Relationship Id="rId44" Type="http://schemas.openxmlformats.org/officeDocument/2006/relationships/hyperlink" Target="http://www.concasseur-mobile.fr/Feeding-Conveying/" TargetMode="External"/><Relationship Id="rId52" Type="http://schemas.openxmlformats.org/officeDocument/2006/relationships/hyperlink" Target="http://www.kefid-crusher.com/Gallery/Cone-Crusher/" TargetMode="External"/><Relationship Id="rId60" Type="http://schemas.openxmlformats.org/officeDocument/2006/relationships/hyperlink" Target="http://www.kefid-crusher.com/Gallery/High-Pressure-Mill/" TargetMode="External"/><Relationship Id="rId65" Type="http://schemas.openxmlformats.org/officeDocument/2006/relationships/hyperlink" Target="http://www.kefid-crusher.com/Gallery/Vibrating-Screen/" TargetMode="External"/><Relationship Id="rId73" Type="http://schemas.openxmlformats.org/officeDocument/2006/relationships/hyperlink" Target="http://www.kefid-crusher.com/Gallery/Clients-Visiting/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ncasseur-mobile.fr/VSI-Crusher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concasseur-mobile.fr/Mobile-Crusher/Mobile-VSI-Crusher.html" TargetMode="External"/><Relationship Id="rId27" Type="http://schemas.openxmlformats.org/officeDocument/2006/relationships/hyperlink" Target="http://www.concasseur-mobile.fr/VSI-Crusher/" TargetMode="External"/><Relationship Id="rId30" Type="http://schemas.openxmlformats.org/officeDocument/2006/relationships/hyperlink" Target="http://www.concasseur-mobile.fr/Production-Line/Sand-Making-Plant.html" TargetMode="External"/><Relationship Id="rId35" Type="http://schemas.openxmlformats.org/officeDocument/2006/relationships/hyperlink" Target="http://www.concasseur-mobile.fr/Grinding-Mill/Micro-Powder-Mill.html" TargetMode="External"/><Relationship Id="rId43" Type="http://schemas.openxmlformats.org/officeDocument/2006/relationships/hyperlink" Target="http://www.concasseur-mobile.fr/Screening-Washing/Wheel-Sand-Washing-Machine.html" TargetMode="External"/><Relationship Id="rId48" Type="http://schemas.openxmlformats.org/officeDocument/2006/relationships/hyperlink" Target="http://www.kefid-crusher.com/Gallery/Mobile-Crushing-Plant/" TargetMode="External"/><Relationship Id="rId56" Type="http://schemas.openxmlformats.org/officeDocument/2006/relationships/hyperlink" Target="http://www.kefid-crusher.com/Gallery/Vertical-Grinding-Mill/" TargetMode="External"/><Relationship Id="rId64" Type="http://schemas.openxmlformats.org/officeDocument/2006/relationships/hyperlink" Target="http://www.kefid-crusher.com/Gallery/Screening-Washing.html" TargetMode="External"/><Relationship Id="rId69" Type="http://schemas.openxmlformats.org/officeDocument/2006/relationships/hyperlink" Target="http://www.kefid-crusher.com/Gallery/Belt-Conveyo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oncasseur-mobile.fr/VSI-Crusher/B-Series-VSI-Crusher.html" TargetMode="External"/><Relationship Id="rId51" Type="http://schemas.openxmlformats.org/officeDocument/2006/relationships/hyperlink" Target="http://www.kefid-crusher.com/Gallery/Impact-Crusher/" TargetMode="External"/><Relationship Id="rId72" Type="http://schemas.openxmlformats.org/officeDocument/2006/relationships/hyperlink" Target="http://www.kefid-crusher.com/Gallery/Workshop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concasseur-mobile.fr/Mobile-Crusher/" TargetMode="External"/><Relationship Id="rId25" Type="http://schemas.openxmlformats.org/officeDocument/2006/relationships/hyperlink" Target="http://www.concasseur-mobile.fr/Impact-Crusher/" TargetMode="External"/><Relationship Id="rId33" Type="http://schemas.openxmlformats.org/officeDocument/2006/relationships/hyperlink" Target="http://www.concasseur-mobile.fr/Grinding-Mill/MTW-Series-Trapezoid-Mill.html" TargetMode="External"/><Relationship Id="rId38" Type="http://schemas.openxmlformats.org/officeDocument/2006/relationships/hyperlink" Target="http://www.concasseur-mobile.fr/Grinding-Mill/Raymond-Mill.html" TargetMode="External"/><Relationship Id="rId46" Type="http://schemas.openxmlformats.org/officeDocument/2006/relationships/hyperlink" Target="http://www.concasseur-mobile.fr/Feeding-Conveying/Belt-Conveyor.html" TargetMode="External"/><Relationship Id="rId59" Type="http://schemas.openxmlformats.org/officeDocument/2006/relationships/hyperlink" Target="http://www.kefid-crusher.com/Gallery/Trapezium-Mill/" TargetMode="External"/><Relationship Id="rId67" Type="http://schemas.openxmlformats.org/officeDocument/2006/relationships/hyperlink" Target="http://www.kefid-crusher.com/Gallery/Feeding-Conveying.html" TargetMode="External"/><Relationship Id="rId20" Type="http://schemas.openxmlformats.org/officeDocument/2006/relationships/hyperlink" Target="http://www.concasseur-mobile.fr/Mobile-Crusher/Mobile-Impact-Crusher.html" TargetMode="External"/><Relationship Id="rId41" Type="http://schemas.openxmlformats.org/officeDocument/2006/relationships/hyperlink" Target="http://www.concasseur-mobile.fr/Screening-Washing/Vibrating-Screen.html" TargetMode="External"/><Relationship Id="rId54" Type="http://schemas.openxmlformats.org/officeDocument/2006/relationships/hyperlink" Target="http://www.kefid-crusher.com/Gallery/Production-Line/" TargetMode="External"/><Relationship Id="rId62" Type="http://schemas.openxmlformats.org/officeDocument/2006/relationships/hyperlink" Target="http://www.kefid-crusher.com/Gallery/Ball-Mill/" TargetMode="External"/><Relationship Id="rId70" Type="http://schemas.openxmlformats.org/officeDocument/2006/relationships/hyperlink" Target="http://www.kefid-crusher.com/Gallery/Delivery-of-Products/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VSI-Crusher/B-Series-VSI-Crusher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6579</Characters>
  <Application>Microsoft Office Word</Application>
  <DocSecurity>0</DocSecurity>
  <Lines>54</Lines>
  <Paragraphs>15</Paragraphs>
  <ScaleCrop>false</ScaleCrop>
  <Company>WWW.YlmF.CoM</Company>
  <LinksUpToDate>false</LinksUpToDate>
  <CharactersWithSpaces>7718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Concasseur à axe vertical série B</dc:title>
  <dc:subject/>
  <dc:creator>Kefid</dc:creator>
  <cp:keywords/>
  <cp:lastModifiedBy>User</cp:lastModifiedBy>
  <cp:revision>2</cp:revision>
  <dcterms:created xsi:type="dcterms:W3CDTF">2012-01-07T07:18:00Z</dcterms:created>
  <dcterms:modified xsi:type="dcterms:W3CDTF">2012-01-07T07:18:00Z</dcterms:modified>
</cp:coreProperties>
</file>